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CC" w:rsidRDefault="00C12F72" w:rsidP="001B60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B60ED">
        <w:rPr>
          <w:rFonts w:ascii="Times New Roman" w:hAnsi="Times New Roman" w:cs="Times New Roman"/>
          <w:b/>
          <w:sz w:val="32"/>
          <w:szCs w:val="32"/>
        </w:rPr>
        <w:t>Excess Funds</w:t>
      </w:r>
    </w:p>
    <w:p w:rsidR="001B60ED" w:rsidRPr="001B60ED" w:rsidRDefault="001B60ED" w:rsidP="001B60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F72" w:rsidRPr="001B60ED" w:rsidRDefault="00C12F72">
      <w:pPr>
        <w:rPr>
          <w:rFonts w:ascii="Times New Roman" w:hAnsi="Times New Roman" w:cs="Times New Roman"/>
          <w:sz w:val="28"/>
          <w:szCs w:val="28"/>
        </w:rPr>
      </w:pPr>
      <w:r w:rsidRPr="001B60ED">
        <w:rPr>
          <w:rFonts w:ascii="Times New Roman" w:hAnsi="Times New Roman" w:cs="Times New Roman"/>
          <w:sz w:val="28"/>
          <w:szCs w:val="28"/>
        </w:rPr>
        <w:t xml:space="preserve">Under </w:t>
      </w:r>
      <w:r w:rsidR="00585EEB" w:rsidRPr="001B60ED">
        <w:rPr>
          <w:rFonts w:ascii="Times New Roman" w:hAnsi="Times New Roman" w:cs="Times New Roman"/>
          <w:sz w:val="28"/>
          <w:szCs w:val="28"/>
        </w:rPr>
        <w:t xml:space="preserve">O.C.G.A.  </w:t>
      </w:r>
      <w:r w:rsidRPr="001B60ED">
        <w:rPr>
          <w:rFonts w:ascii="Times New Roman" w:hAnsi="Times New Roman" w:cs="Times New Roman"/>
          <w:sz w:val="28"/>
          <w:szCs w:val="28"/>
        </w:rPr>
        <w:t>48-4-5, you may be eligible for excess tax sale funds if one</w:t>
      </w:r>
      <w:r w:rsidR="006637D7">
        <w:rPr>
          <w:rFonts w:ascii="Times New Roman" w:hAnsi="Times New Roman" w:cs="Times New Roman"/>
          <w:sz w:val="28"/>
          <w:szCs w:val="28"/>
        </w:rPr>
        <w:t xml:space="preserve"> of the following applies</w:t>
      </w:r>
      <w:r w:rsidRPr="001B60ED">
        <w:rPr>
          <w:rFonts w:ascii="Times New Roman" w:hAnsi="Times New Roman" w:cs="Times New Roman"/>
          <w:sz w:val="28"/>
          <w:szCs w:val="28"/>
        </w:rPr>
        <w:t>:</w:t>
      </w:r>
    </w:p>
    <w:p w:rsidR="00C12F72" w:rsidRPr="001B60ED" w:rsidRDefault="00C12F72" w:rsidP="00C12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60ED">
        <w:rPr>
          <w:rFonts w:ascii="Times New Roman" w:hAnsi="Times New Roman" w:cs="Times New Roman"/>
          <w:sz w:val="28"/>
          <w:szCs w:val="28"/>
        </w:rPr>
        <w:t>You were the owner of record at the time of the tax sale.</w:t>
      </w:r>
    </w:p>
    <w:p w:rsidR="00C12F72" w:rsidRPr="001B60ED" w:rsidRDefault="00C12F72" w:rsidP="00663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60ED">
        <w:rPr>
          <w:rFonts w:ascii="Times New Roman" w:hAnsi="Times New Roman" w:cs="Times New Roman"/>
          <w:sz w:val="28"/>
          <w:szCs w:val="28"/>
        </w:rPr>
        <w:t>You were the owner of record of a security deed affecting the property at the time of the sale.</w:t>
      </w:r>
      <w:r w:rsidR="00754E4C" w:rsidRPr="001B60ED">
        <w:rPr>
          <w:rFonts w:ascii="Times New Roman" w:hAnsi="Times New Roman" w:cs="Times New Roman"/>
          <w:sz w:val="28"/>
          <w:szCs w:val="28"/>
        </w:rPr>
        <w:t xml:space="preserve"> </w:t>
      </w:r>
      <w:r w:rsidR="00DA2473" w:rsidRPr="001B60ED">
        <w:rPr>
          <w:rFonts w:ascii="Times New Roman" w:hAnsi="Times New Roman" w:cs="Times New Roman"/>
          <w:sz w:val="28"/>
          <w:szCs w:val="28"/>
        </w:rPr>
        <w:t>(</w:t>
      </w:r>
      <w:r w:rsidR="006637D7">
        <w:rPr>
          <w:rFonts w:ascii="Times New Roman" w:hAnsi="Times New Roman" w:cs="Times New Roman"/>
          <w:sz w:val="28"/>
          <w:szCs w:val="28"/>
        </w:rPr>
        <w:t>M</w:t>
      </w:r>
      <w:r w:rsidR="00754E4C" w:rsidRPr="001B60ED">
        <w:rPr>
          <w:rFonts w:ascii="Times New Roman" w:hAnsi="Times New Roman" w:cs="Times New Roman"/>
          <w:sz w:val="28"/>
          <w:szCs w:val="28"/>
        </w:rPr>
        <w:t>ust present a copy of the recorded Security Deed along with a current sta</w:t>
      </w:r>
      <w:r w:rsidR="006637D7">
        <w:rPr>
          <w:rFonts w:ascii="Times New Roman" w:hAnsi="Times New Roman" w:cs="Times New Roman"/>
          <w:sz w:val="28"/>
          <w:szCs w:val="28"/>
        </w:rPr>
        <w:t>tement showing the balance owed.)</w:t>
      </w:r>
    </w:p>
    <w:p w:rsidR="00C12F72" w:rsidRPr="001B60ED" w:rsidRDefault="00C12F72" w:rsidP="00C12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60ED">
        <w:rPr>
          <w:rFonts w:ascii="Times New Roman" w:hAnsi="Times New Roman" w:cs="Times New Roman"/>
          <w:sz w:val="28"/>
          <w:szCs w:val="28"/>
        </w:rPr>
        <w:t>You had a recorded equity interest or claim at the time of the tax sale.</w:t>
      </w:r>
      <w:r w:rsidR="00DA2473" w:rsidRPr="001B60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2473" w:rsidRPr="001B60ED" w:rsidRDefault="00DA2473" w:rsidP="00C12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60ED">
        <w:rPr>
          <w:rFonts w:ascii="Times New Roman" w:hAnsi="Times New Roman" w:cs="Times New Roman"/>
          <w:sz w:val="28"/>
          <w:szCs w:val="28"/>
        </w:rPr>
        <w:t>If property o</w:t>
      </w:r>
      <w:r w:rsidR="006637D7">
        <w:rPr>
          <w:rFonts w:ascii="Times New Roman" w:hAnsi="Times New Roman" w:cs="Times New Roman"/>
          <w:sz w:val="28"/>
          <w:szCs w:val="28"/>
        </w:rPr>
        <w:t xml:space="preserve">wner is deceased, and you are an heir </w:t>
      </w:r>
      <w:r w:rsidRPr="001B60ED">
        <w:rPr>
          <w:rFonts w:ascii="Times New Roman" w:hAnsi="Times New Roman" w:cs="Times New Roman"/>
          <w:sz w:val="28"/>
          <w:szCs w:val="28"/>
        </w:rPr>
        <w:t>filing a claim, provide a copy of the Letters of Testamentary or other Court Documents as well as a death certificate of the decedent.</w:t>
      </w:r>
    </w:p>
    <w:p w:rsidR="00C12F72" w:rsidRPr="001B60ED" w:rsidRDefault="00C12F72" w:rsidP="00C12F72">
      <w:pPr>
        <w:rPr>
          <w:rFonts w:ascii="Times New Roman" w:hAnsi="Times New Roman" w:cs="Times New Roman"/>
          <w:sz w:val="28"/>
          <w:szCs w:val="28"/>
        </w:rPr>
      </w:pPr>
      <w:r w:rsidRPr="001B60ED">
        <w:rPr>
          <w:rFonts w:ascii="Times New Roman" w:hAnsi="Times New Roman" w:cs="Times New Roman"/>
          <w:b/>
          <w:sz w:val="28"/>
          <w:szCs w:val="28"/>
        </w:rPr>
        <w:t xml:space="preserve">The Tax Commissioner’s Office will </w:t>
      </w:r>
      <w:r w:rsidRPr="002C1392">
        <w:rPr>
          <w:rFonts w:ascii="Times New Roman" w:hAnsi="Times New Roman" w:cs="Times New Roman"/>
          <w:b/>
          <w:sz w:val="28"/>
          <w:szCs w:val="28"/>
          <w:u w:val="single"/>
        </w:rPr>
        <w:t>not</w:t>
      </w:r>
      <w:r w:rsidRPr="001B60ED">
        <w:rPr>
          <w:rFonts w:ascii="Times New Roman" w:hAnsi="Times New Roman" w:cs="Times New Roman"/>
          <w:b/>
          <w:sz w:val="28"/>
          <w:szCs w:val="28"/>
        </w:rPr>
        <w:t xml:space="preserve"> accept applicatio</w:t>
      </w:r>
      <w:r w:rsidR="00A116AE">
        <w:rPr>
          <w:rFonts w:ascii="Times New Roman" w:hAnsi="Times New Roman" w:cs="Times New Roman"/>
          <w:b/>
          <w:sz w:val="28"/>
          <w:szCs w:val="28"/>
        </w:rPr>
        <w:t xml:space="preserve">ns from </w:t>
      </w:r>
      <w:r w:rsidR="002C1392">
        <w:rPr>
          <w:rFonts w:ascii="Times New Roman" w:hAnsi="Times New Roman" w:cs="Times New Roman"/>
          <w:b/>
          <w:sz w:val="28"/>
          <w:szCs w:val="28"/>
        </w:rPr>
        <w:t>t</w:t>
      </w:r>
      <w:r w:rsidR="00A116AE">
        <w:rPr>
          <w:rFonts w:ascii="Times New Roman" w:hAnsi="Times New Roman" w:cs="Times New Roman"/>
          <w:b/>
          <w:sz w:val="28"/>
          <w:szCs w:val="28"/>
        </w:rPr>
        <w:t>hird parties with the exception</w:t>
      </w:r>
      <w:r w:rsidRPr="001B6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6AE">
        <w:rPr>
          <w:rFonts w:ascii="Times New Roman" w:hAnsi="Times New Roman" w:cs="Times New Roman"/>
          <w:b/>
          <w:sz w:val="28"/>
          <w:szCs w:val="28"/>
        </w:rPr>
        <w:t>of</w:t>
      </w:r>
      <w:r w:rsidRPr="001B60ED">
        <w:rPr>
          <w:rFonts w:ascii="Times New Roman" w:hAnsi="Times New Roman" w:cs="Times New Roman"/>
          <w:b/>
          <w:sz w:val="28"/>
          <w:szCs w:val="28"/>
        </w:rPr>
        <w:t xml:space="preserve"> attorneys licensed to practice law in Georgia.</w:t>
      </w:r>
      <w:r w:rsidRPr="001B60ED">
        <w:rPr>
          <w:rFonts w:ascii="Times New Roman" w:hAnsi="Times New Roman" w:cs="Times New Roman"/>
          <w:sz w:val="28"/>
          <w:szCs w:val="28"/>
        </w:rPr>
        <w:t xml:space="preserve">  The office does not recognize applications from asset recovery firms or non-attorneys who purport to represent claimants.  A licensed attorney should submit a written, notarized statement from the claimant authorizing to act on the claimant’s behalf.</w:t>
      </w:r>
    </w:p>
    <w:p w:rsidR="00811D6A" w:rsidRPr="001B60ED" w:rsidRDefault="00206C58" w:rsidP="00C12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Funds are released</w:t>
      </w:r>
      <w:r w:rsidR="00A86C81">
        <w:rPr>
          <w:rFonts w:ascii="Times New Roman" w:hAnsi="Times New Roman" w:cs="Times New Roman"/>
          <w:sz w:val="28"/>
          <w:szCs w:val="28"/>
        </w:rPr>
        <w:t xml:space="preserve"> to the</w:t>
      </w:r>
      <w:r w:rsidR="00811D6A" w:rsidRPr="001B60ED">
        <w:rPr>
          <w:rFonts w:ascii="Times New Roman" w:hAnsi="Times New Roman" w:cs="Times New Roman"/>
          <w:sz w:val="28"/>
          <w:szCs w:val="28"/>
        </w:rPr>
        <w:t xml:space="preserve"> claimant or attorney.  After reviewing an application, addition</w:t>
      </w:r>
      <w:r w:rsidR="00A86C81">
        <w:rPr>
          <w:rFonts w:ascii="Times New Roman" w:hAnsi="Times New Roman" w:cs="Times New Roman"/>
          <w:sz w:val="28"/>
          <w:szCs w:val="28"/>
        </w:rPr>
        <w:t>al information or documentation may be required.</w:t>
      </w:r>
    </w:p>
    <w:p w:rsidR="00811D6A" w:rsidRPr="001B60ED" w:rsidRDefault="00811D6A" w:rsidP="00C12F72">
      <w:pPr>
        <w:rPr>
          <w:rFonts w:ascii="Times New Roman" w:hAnsi="Times New Roman" w:cs="Times New Roman"/>
          <w:sz w:val="28"/>
          <w:szCs w:val="28"/>
        </w:rPr>
      </w:pPr>
      <w:r w:rsidRPr="001B60ED">
        <w:rPr>
          <w:rFonts w:ascii="Times New Roman" w:hAnsi="Times New Roman" w:cs="Times New Roman"/>
          <w:sz w:val="28"/>
          <w:szCs w:val="28"/>
        </w:rPr>
        <w:t>Tax Commissioner’s Office may interplead funds to the</w:t>
      </w:r>
      <w:r w:rsidR="00A86C81">
        <w:rPr>
          <w:rFonts w:ascii="Times New Roman" w:hAnsi="Times New Roman" w:cs="Times New Roman"/>
          <w:sz w:val="28"/>
          <w:szCs w:val="28"/>
        </w:rPr>
        <w:t xml:space="preserve"> Bartow County</w:t>
      </w:r>
      <w:r w:rsidRPr="001B60ED">
        <w:rPr>
          <w:rFonts w:ascii="Times New Roman" w:hAnsi="Times New Roman" w:cs="Times New Roman"/>
          <w:sz w:val="28"/>
          <w:szCs w:val="28"/>
        </w:rPr>
        <w:t xml:space="preserve"> </w:t>
      </w:r>
      <w:r w:rsidR="00A86C81">
        <w:rPr>
          <w:rFonts w:ascii="Times New Roman" w:hAnsi="Times New Roman" w:cs="Times New Roman"/>
          <w:sz w:val="28"/>
          <w:szCs w:val="28"/>
        </w:rPr>
        <w:t>Superior Court i</w:t>
      </w:r>
      <w:r w:rsidR="00A86C81" w:rsidRPr="001B60ED">
        <w:rPr>
          <w:rFonts w:ascii="Times New Roman" w:hAnsi="Times New Roman" w:cs="Times New Roman"/>
          <w:sz w:val="28"/>
          <w:szCs w:val="28"/>
        </w:rPr>
        <w:t xml:space="preserve">n the event </w:t>
      </w:r>
      <w:r w:rsidR="00206C58">
        <w:rPr>
          <w:rFonts w:ascii="Times New Roman" w:hAnsi="Times New Roman" w:cs="Times New Roman"/>
          <w:sz w:val="28"/>
          <w:szCs w:val="28"/>
        </w:rPr>
        <w:t>one or more claims are filed</w:t>
      </w:r>
      <w:r w:rsidR="00A86C81">
        <w:rPr>
          <w:rFonts w:ascii="Times New Roman" w:hAnsi="Times New Roman" w:cs="Times New Roman"/>
          <w:sz w:val="28"/>
          <w:szCs w:val="28"/>
        </w:rPr>
        <w:t>.</w:t>
      </w:r>
      <w:r w:rsidR="00A86C81" w:rsidRPr="001B60ED">
        <w:rPr>
          <w:rFonts w:ascii="Times New Roman" w:hAnsi="Times New Roman" w:cs="Times New Roman"/>
          <w:sz w:val="28"/>
          <w:szCs w:val="28"/>
        </w:rPr>
        <w:t xml:space="preserve"> </w:t>
      </w:r>
      <w:r w:rsidR="00206C58">
        <w:rPr>
          <w:rFonts w:ascii="Times New Roman" w:hAnsi="Times New Roman" w:cs="Times New Roman"/>
          <w:sz w:val="28"/>
          <w:szCs w:val="28"/>
        </w:rPr>
        <w:t>The</w:t>
      </w:r>
      <w:r w:rsidRPr="001B60ED">
        <w:rPr>
          <w:rFonts w:ascii="Times New Roman" w:hAnsi="Times New Roman" w:cs="Times New Roman"/>
          <w:sz w:val="28"/>
          <w:szCs w:val="28"/>
        </w:rPr>
        <w:t xml:space="preserve"> </w:t>
      </w:r>
      <w:r w:rsidR="002C1392">
        <w:rPr>
          <w:rFonts w:ascii="Times New Roman" w:hAnsi="Times New Roman" w:cs="Times New Roman"/>
          <w:sz w:val="28"/>
          <w:szCs w:val="28"/>
        </w:rPr>
        <w:t>expenditures</w:t>
      </w:r>
      <w:r w:rsidRPr="001B60ED">
        <w:rPr>
          <w:rFonts w:ascii="Times New Roman" w:hAnsi="Times New Roman" w:cs="Times New Roman"/>
          <w:sz w:val="28"/>
          <w:szCs w:val="28"/>
        </w:rPr>
        <w:t xml:space="preserve"> of litigation </w:t>
      </w:r>
      <w:r w:rsidR="002C1392">
        <w:rPr>
          <w:rFonts w:ascii="Times New Roman" w:hAnsi="Times New Roman" w:cs="Times New Roman"/>
          <w:sz w:val="28"/>
          <w:szCs w:val="28"/>
        </w:rPr>
        <w:t xml:space="preserve">are </w:t>
      </w:r>
      <w:r w:rsidR="00206C58">
        <w:rPr>
          <w:rFonts w:ascii="Times New Roman" w:hAnsi="Times New Roman" w:cs="Times New Roman"/>
          <w:sz w:val="28"/>
          <w:szCs w:val="28"/>
        </w:rPr>
        <w:t xml:space="preserve">obtained </w:t>
      </w:r>
      <w:r w:rsidRPr="001B60ED">
        <w:rPr>
          <w:rFonts w:ascii="Times New Roman" w:hAnsi="Times New Roman" w:cs="Times New Roman"/>
          <w:sz w:val="28"/>
          <w:szCs w:val="28"/>
        </w:rPr>
        <w:t>from the</w:t>
      </w:r>
      <w:r w:rsidR="00206C58">
        <w:rPr>
          <w:rFonts w:ascii="Times New Roman" w:hAnsi="Times New Roman" w:cs="Times New Roman"/>
          <w:sz w:val="28"/>
          <w:szCs w:val="28"/>
        </w:rPr>
        <w:t xml:space="preserve"> excess</w:t>
      </w:r>
      <w:r w:rsidRPr="001B60ED">
        <w:rPr>
          <w:rFonts w:ascii="Times New Roman" w:hAnsi="Times New Roman" w:cs="Times New Roman"/>
          <w:sz w:val="28"/>
          <w:szCs w:val="28"/>
        </w:rPr>
        <w:t xml:space="preserve"> funds upon a court order.</w:t>
      </w:r>
    </w:p>
    <w:p w:rsidR="00C12F72" w:rsidRDefault="00C12F72" w:rsidP="00C12F72">
      <w:pPr>
        <w:rPr>
          <w:rFonts w:ascii="Times New Roman" w:hAnsi="Times New Roman" w:cs="Times New Roman"/>
          <w:sz w:val="28"/>
          <w:szCs w:val="28"/>
        </w:rPr>
      </w:pPr>
      <w:r w:rsidRPr="001B60ED">
        <w:rPr>
          <w:rFonts w:ascii="Times New Roman" w:hAnsi="Times New Roman" w:cs="Times New Roman"/>
          <w:sz w:val="28"/>
          <w:szCs w:val="28"/>
        </w:rPr>
        <w:t xml:space="preserve">Excess Funds </w:t>
      </w:r>
      <w:proofErr w:type="gramStart"/>
      <w:r w:rsidR="001B60ED" w:rsidRPr="001B60ED">
        <w:rPr>
          <w:rFonts w:ascii="Times New Roman" w:hAnsi="Times New Roman" w:cs="Times New Roman"/>
          <w:sz w:val="28"/>
          <w:szCs w:val="28"/>
        </w:rPr>
        <w:t>are</w:t>
      </w:r>
      <w:r w:rsidRPr="001B60ED">
        <w:rPr>
          <w:rFonts w:ascii="Times New Roman" w:hAnsi="Times New Roman" w:cs="Times New Roman"/>
          <w:sz w:val="28"/>
          <w:szCs w:val="28"/>
        </w:rPr>
        <w:t xml:space="preserve"> maintained</w:t>
      </w:r>
      <w:proofErr w:type="gramEnd"/>
      <w:r w:rsidRPr="001B60ED">
        <w:rPr>
          <w:rFonts w:ascii="Times New Roman" w:hAnsi="Times New Roman" w:cs="Times New Roman"/>
          <w:sz w:val="28"/>
          <w:szCs w:val="28"/>
        </w:rPr>
        <w:t xml:space="preserve"> for five (5) years from the date of sale pursuant to </w:t>
      </w:r>
      <w:r w:rsidR="003E691D" w:rsidRPr="001B60ED">
        <w:rPr>
          <w:rFonts w:ascii="Times New Roman" w:hAnsi="Times New Roman" w:cs="Times New Roman"/>
          <w:sz w:val="28"/>
          <w:szCs w:val="28"/>
        </w:rPr>
        <w:t>O.C.G.A. 48-4-5 (c)</w:t>
      </w:r>
      <w:r w:rsidR="003E691D">
        <w:rPr>
          <w:rFonts w:ascii="Times New Roman" w:hAnsi="Times New Roman" w:cs="Times New Roman"/>
          <w:sz w:val="28"/>
          <w:szCs w:val="28"/>
        </w:rPr>
        <w:t xml:space="preserve"> </w:t>
      </w:r>
      <w:r w:rsidRPr="001B60ED">
        <w:rPr>
          <w:rFonts w:ascii="Times New Roman" w:hAnsi="Times New Roman" w:cs="Times New Roman"/>
          <w:sz w:val="28"/>
          <w:szCs w:val="28"/>
        </w:rPr>
        <w:t xml:space="preserve">before </w:t>
      </w:r>
      <w:r w:rsidR="00206C58">
        <w:rPr>
          <w:rFonts w:ascii="Times New Roman" w:hAnsi="Times New Roman" w:cs="Times New Roman"/>
          <w:sz w:val="28"/>
          <w:szCs w:val="28"/>
        </w:rPr>
        <w:t>forwarding</w:t>
      </w:r>
      <w:r w:rsidRPr="001B60ED">
        <w:rPr>
          <w:rFonts w:ascii="Times New Roman" w:hAnsi="Times New Roman" w:cs="Times New Roman"/>
          <w:sz w:val="28"/>
          <w:szCs w:val="28"/>
        </w:rPr>
        <w:t xml:space="preserve"> to the Georgia Department of Revenue, Unclaimed Property Division.</w:t>
      </w:r>
      <w:r w:rsidR="002C1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7FE" w:rsidRDefault="00D777FE" w:rsidP="00C12F72">
      <w:pPr>
        <w:rPr>
          <w:rFonts w:ascii="Times New Roman" w:hAnsi="Times New Roman" w:cs="Times New Roman"/>
          <w:sz w:val="28"/>
          <w:szCs w:val="28"/>
        </w:rPr>
      </w:pPr>
    </w:p>
    <w:p w:rsidR="00D777FE" w:rsidRDefault="00D777FE" w:rsidP="00C12F72">
      <w:pPr>
        <w:rPr>
          <w:rFonts w:ascii="Times New Roman" w:hAnsi="Times New Roman" w:cs="Times New Roman"/>
          <w:sz w:val="28"/>
          <w:szCs w:val="28"/>
        </w:rPr>
      </w:pPr>
    </w:p>
    <w:p w:rsidR="00D777FE" w:rsidRDefault="00D777FE" w:rsidP="00C12F72">
      <w:pPr>
        <w:rPr>
          <w:rFonts w:ascii="Times New Roman" w:hAnsi="Times New Roman" w:cs="Times New Roman"/>
          <w:sz w:val="28"/>
          <w:szCs w:val="28"/>
        </w:rPr>
      </w:pPr>
    </w:p>
    <w:p w:rsidR="00D777FE" w:rsidRDefault="00D777FE" w:rsidP="00C12F72">
      <w:pPr>
        <w:rPr>
          <w:rFonts w:ascii="Times New Roman" w:hAnsi="Times New Roman" w:cs="Times New Roman"/>
          <w:sz w:val="28"/>
          <w:szCs w:val="28"/>
        </w:rPr>
      </w:pPr>
    </w:p>
    <w:p w:rsidR="00D777FE" w:rsidRDefault="00D777FE" w:rsidP="00C12F72">
      <w:pPr>
        <w:rPr>
          <w:rFonts w:ascii="Times New Roman" w:hAnsi="Times New Roman" w:cs="Times New Roman"/>
          <w:sz w:val="28"/>
          <w:szCs w:val="28"/>
        </w:rPr>
      </w:pPr>
    </w:p>
    <w:p w:rsidR="00D777FE" w:rsidRDefault="00D777FE" w:rsidP="00C12F72">
      <w:pPr>
        <w:rPr>
          <w:rFonts w:ascii="Times New Roman" w:hAnsi="Times New Roman" w:cs="Times New Roman"/>
          <w:sz w:val="28"/>
          <w:szCs w:val="28"/>
        </w:rPr>
      </w:pPr>
    </w:p>
    <w:p w:rsidR="00D777FE" w:rsidRPr="00A548EB" w:rsidRDefault="00D777FE" w:rsidP="00D777FE">
      <w:pPr>
        <w:rPr>
          <w:rFonts w:asciiTheme="majorHAnsi" w:hAnsiTheme="majorHAnsi"/>
          <w:b/>
          <w:sz w:val="24"/>
          <w:szCs w:val="24"/>
        </w:rPr>
      </w:pPr>
      <w:r w:rsidRPr="00A548EB">
        <w:rPr>
          <w:rFonts w:asciiTheme="majorHAnsi" w:hAnsiTheme="majorHAnsi"/>
          <w:b/>
          <w:sz w:val="24"/>
          <w:szCs w:val="24"/>
        </w:rPr>
        <w:lastRenderedPageBreak/>
        <w:t>STATE OF GEORGIA</w:t>
      </w:r>
    </w:p>
    <w:p w:rsidR="00D777FE" w:rsidRDefault="00D777FE" w:rsidP="00D777F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24"/>
          <w:szCs w:val="24"/>
        </w:rPr>
        <w:t>BARTOW COUNTY</w:t>
      </w:r>
    </w:p>
    <w:p w:rsidR="00D777FE" w:rsidRDefault="00D777FE" w:rsidP="00D777FE">
      <w:pPr>
        <w:jc w:val="center"/>
        <w:rPr>
          <w:rFonts w:asciiTheme="majorHAnsi" w:hAnsiTheme="majorHAnsi"/>
          <w:sz w:val="32"/>
          <w:szCs w:val="32"/>
        </w:rPr>
      </w:pPr>
    </w:p>
    <w:p w:rsidR="00D777FE" w:rsidRPr="00D777FE" w:rsidRDefault="00D777FE" w:rsidP="00D777FE">
      <w:pPr>
        <w:jc w:val="center"/>
        <w:rPr>
          <w:rFonts w:asciiTheme="majorHAnsi" w:hAnsiTheme="majorHAnsi"/>
          <w:b/>
          <w:sz w:val="32"/>
          <w:szCs w:val="32"/>
        </w:rPr>
      </w:pPr>
      <w:r w:rsidRPr="00D777FE">
        <w:rPr>
          <w:rFonts w:asciiTheme="majorHAnsi" w:hAnsiTheme="majorHAnsi"/>
          <w:b/>
          <w:sz w:val="32"/>
          <w:szCs w:val="32"/>
        </w:rPr>
        <w:t>CLAIM OF TAX OVERAGE AND RELEASE</w:t>
      </w:r>
    </w:p>
    <w:p w:rsidR="00D777FE" w:rsidRDefault="00D777FE" w:rsidP="00D777F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D777FE" w:rsidRDefault="00D777FE" w:rsidP="00D777FE">
      <w:pPr>
        <w:rPr>
          <w:rFonts w:asciiTheme="majorHAnsi" w:hAnsiTheme="majorHAnsi"/>
          <w:sz w:val="24"/>
          <w:szCs w:val="24"/>
        </w:rPr>
      </w:pPr>
    </w:p>
    <w:p w:rsidR="00D777FE" w:rsidRPr="000952F3" w:rsidRDefault="00D777FE" w:rsidP="00D77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52F3">
        <w:rPr>
          <w:rFonts w:ascii="Times New Roman" w:hAnsi="Times New Roman" w:cs="Times New Roman"/>
          <w:sz w:val="24"/>
          <w:szCs w:val="24"/>
        </w:rPr>
        <w:t>Property Tax Map Reference: 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777FE" w:rsidRPr="000952F3" w:rsidRDefault="00D777FE" w:rsidP="00D77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52F3">
        <w:rPr>
          <w:rFonts w:ascii="Times New Roman" w:hAnsi="Times New Roman" w:cs="Times New Roman"/>
          <w:sz w:val="24"/>
          <w:szCs w:val="24"/>
        </w:rPr>
        <w:t>Property Address: ___________________________________________</w:t>
      </w:r>
    </w:p>
    <w:p w:rsidR="00D777FE" w:rsidRPr="000952F3" w:rsidRDefault="00D777FE" w:rsidP="00D77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proofErr w:type="gramStart"/>
      <w:r>
        <w:rPr>
          <w:rFonts w:ascii="Times New Roman" w:hAnsi="Times New Roman" w:cs="Times New Roman"/>
          <w:sz w:val="24"/>
          <w:szCs w:val="24"/>
        </w:rPr>
        <w:t>Sold: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D777FE" w:rsidRPr="000952F3" w:rsidRDefault="00D777FE" w:rsidP="00D77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52F3">
        <w:rPr>
          <w:rFonts w:ascii="Times New Roman" w:hAnsi="Times New Roman" w:cs="Times New Roman"/>
          <w:sz w:val="24"/>
          <w:szCs w:val="24"/>
        </w:rPr>
        <w:t>Sale Amount: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952F3">
        <w:rPr>
          <w:rFonts w:ascii="Times New Roman" w:hAnsi="Times New Roman" w:cs="Times New Roman"/>
          <w:sz w:val="24"/>
          <w:szCs w:val="24"/>
        </w:rPr>
        <w:t>_____</w:t>
      </w:r>
    </w:p>
    <w:p w:rsidR="00D777FE" w:rsidRDefault="00D777FE" w:rsidP="00D77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52F3">
        <w:rPr>
          <w:rFonts w:ascii="Times New Roman" w:hAnsi="Times New Roman" w:cs="Times New Roman"/>
          <w:sz w:val="24"/>
          <w:szCs w:val="24"/>
        </w:rPr>
        <w:t>Excess Funds: 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952F3">
        <w:rPr>
          <w:rFonts w:ascii="Times New Roman" w:hAnsi="Times New Roman" w:cs="Times New Roman"/>
          <w:sz w:val="24"/>
          <w:szCs w:val="24"/>
        </w:rPr>
        <w:t>__</w:t>
      </w:r>
      <w:r w:rsidRPr="000952F3">
        <w:rPr>
          <w:rFonts w:ascii="Times New Roman" w:hAnsi="Times New Roman" w:cs="Times New Roman"/>
          <w:sz w:val="24"/>
          <w:szCs w:val="24"/>
        </w:rPr>
        <w:tab/>
      </w:r>
      <w:r w:rsidRPr="000952F3">
        <w:rPr>
          <w:rFonts w:ascii="Times New Roman" w:hAnsi="Times New Roman" w:cs="Times New Roman"/>
          <w:sz w:val="24"/>
          <w:szCs w:val="24"/>
        </w:rPr>
        <w:tab/>
      </w:r>
    </w:p>
    <w:p w:rsidR="00D777FE" w:rsidRPr="000952F3" w:rsidRDefault="00D777FE" w:rsidP="00D77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77FE" w:rsidRPr="000952F3" w:rsidRDefault="00D777FE" w:rsidP="00D777F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52F3">
        <w:rPr>
          <w:rFonts w:ascii="Times New Roman" w:hAnsi="Times New Roman" w:cs="Times New Roman"/>
          <w:sz w:val="24"/>
          <w:szCs w:val="24"/>
        </w:rPr>
        <w:t xml:space="preserve">Check Appropriate Box:    </w:t>
      </w:r>
      <w:r w:rsidRPr="000952F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20356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52F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952F3">
        <w:rPr>
          <w:rFonts w:ascii="Times New Roman" w:hAnsi="Times New Roman" w:cs="Times New Roman"/>
          <w:sz w:val="24"/>
          <w:szCs w:val="24"/>
        </w:rPr>
        <w:t xml:space="preserve">Property Owner </w:t>
      </w:r>
    </w:p>
    <w:p w:rsidR="00D777FE" w:rsidRPr="000952F3" w:rsidRDefault="00D777FE" w:rsidP="00D77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52F3">
        <w:rPr>
          <w:rFonts w:ascii="Times New Roman" w:hAnsi="Times New Roman" w:cs="Times New Roman"/>
          <w:sz w:val="24"/>
          <w:szCs w:val="24"/>
        </w:rPr>
        <w:tab/>
      </w:r>
      <w:r w:rsidRPr="000952F3">
        <w:rPr>
          <w:rFonts w:ascii="Times New Roman" w:hAnsi="Times New Roman" w:cs="Times New Roman"/>
          <w:sz w:val="24"/>
          <w:szCs w:val="24"/>
        </w:rPr>
        <w:tab/>
      </w:r>
      <w:r w:rsidRPr="000952F3">
        <w:rPr>
          <w:rFonts w:ascii="Times New Roman" w:hAnsi="Times New Roman" w:cs="Times New Roman"/>
          <w:sz w:val="24"/>
          <w:szCs w:val="24"/>
        </w:rPr>
        <w:tab/>
      </w:r>
      <w:r w:rsidRPr="000952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19718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52F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952F3">
        <w:rPr>
          <w:rFonts w:ascii="Times New Roman" w:hAnsi="Times New Roman" w:cs="Times New Roman"/>
          <w:sz w:val="24"/>
          <w:szCs w:val="24"/>
        </w:rPr>
        <w:t xml:space="preserve">Security Deed/Lien Holder </w:t>
      </w:r>
    </w:p>
    <w:p w:rsidR="00D777FE" w:rsidRPr="000952F3" w:rsidRDefault="00D777FE" w:rsidP="00D77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52F3">
        <w:rPr>
          <w:rFonts w:ascii="Times New Roman" w:hAnsi="Times New Roman" w:cs="Times New Roman"/>
          <w:sz w:val="24"/>
          <w:szCs w:val="24"/>
        </w:rPr>
        <w:tab/>
      </w:r>
      <w:r w:rsidRPr="000952F3">
        <w:rPr>
          <w:rFonts w:ascii="Times New Roman" w:hAnsi="Times New Roman" w:cs="Times New Roman"/>
          <w:sz w:val="24"/>
          <w:szCs w:val="24"/>
        </w:rPr>
        <w:tab/>
      </w:r>
      <w:r w:rsidRPr="000952F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52F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12132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52F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952F3">
        <w:rPr>
          <w:rFonts w:ascii="Times New Roman" w:hAnsi="Times New Roman" w:cs="Times New Roman"/>
          <w:sz w:val="24"/>
          <w:szCs w:val="24"/>
        </w:rPr>
        <w:t>Executor/Administrator of Estate</w:t>
      </w:r>
      <w:r>
        <w:rPr>
          <w:rFonts w:ascii="Times New Roman" w:hAnsi="Times New Roman" w:cs="Times New Roman"/>
          <w:sz w:val="24"/>
          <w:szCs w:val="24"/>
        </w:rPr>
        <w:t>/Heir</w:t>
      </w:r>
      <w:r w:rsidRPr="000952F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777FE" w:rsidRPr="000952F3" w:rsidRDefault="00D777FE" w:rsidP="00D777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2F3">
        <w:rPr>
          <w:rFonts w:ascii="Times New Roman" w:hAnsi="Times New Roman" w:cs="Times New Roman"/>
          <w:sz w:val="24"/>
          <w:szCs w:val="24"/>
        </w:rPr>
        <w:t xml:space="preserve">I am formally requesting the excess funds from the sale of the property.  </w:t>
      </w:r>
      <w:r w:rsidRPr="000952F3">
        <w:rPr>
          <w:rFonts w:ascii="Times New Roman" w:hAnsi="Times New Roman" w:cs="Times New Roman"/>
          <w:b/>
          <w:sz w:val="24"/>
          <w:szCs w:val="24"/>
          <w:u w:val="single"/>
        </w:rPr>
        <w:t>I understand lienholders will be priority in receiving the excess funds</w:t>
      </w:r>
      <w:r w:rsidRPr="000952F3">
        <w:rPr>
          <w:rFonts w:ascii="Times New Roman" w:hAnsi="Times New Roman" w:cs="Times New Roman"/>
          <w:sz w:val="24"/>
          <w:szCs w:val="24"/>
        </w:rPr>
        <w:t xml:space="preserve">.  I also understand that the County Attorney will determine the disbursement of the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952F3">
        <w:rPr>
          <w:rFonts w:ascii="Times New Roman" w:hAnsi="Times New Roman" w:cs="Times New Roman"/>
          <w:sz w:val="24"/>
          <w:szCs w:val="24"/>
        </w:rPr>
        <w:t xml:space="preserve">xcess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952F3">
        <w:rPr>
          <w:rFonts w:ascii="Times New Roman" w:hAnsi="Times New Roman" w:cs="Times New Roman"/>
          <w:sz w:val="24"/>
          <w:szCs w:val="24"/>
        </w:rPr>
        <w:t>unds</w:t>
      </w:r>
      <w:r w:rsidRPr="000952F3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D777FE" w:rsidRPr="001B60ED" w:rsidRDefault="00D777FE" w:rsidP="00D777FE">
      <w:pPr>
        <w:rPr>
          <w:rFonts w:ascii="Times New Roman" w:hAnsi="Times New Roman" w:cs="Times New Roman"/>
          <w:sz w:val="28"/>
          <w:szCs w:val="28"/>
        </w:rPr>
      </w:pPr>
      <w:r w:rsidRPr="001B60ED">
        <w:rPr>
          <w:rFonts w:ascii="Times New Roman" w:hAnsi="Times New Roman" w:cs="Times New Roman"/>
          <w:sz w:val="28"/>
          <w:szCs w:val="28"/>
        </w:rPr>
        <w:t>Tax Commissioner’s Office may interplead funds to the</w:t>
      </w:r>
      <w:r>
        <w:rPr>
          <w:rFonts w:ascii="Times New Roman" w:hAnsi="Times New Roman" w:cs="Times New Roman"/>
          <w:sz w:val="28"/>
          <w:szCs w:val="28"/>
        </w:rPr>
        <w:t xml:space="preserve"> Bartow County</w:t>
      </w:r>
      <w:r w:rsidRPr="001B6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Superior Court i</w:t>
      </w:r>
      <w:r w:rsidRPr="001B60ED">
        <w:rPr>
          <w:rFonts w:ascii="Times New Roman" w:hAnsi="Times New Roman" w:cs="Times New Roman"/>
          <w:sz w:val="28"/>
          <w:szCs w:val="28"/>
        </w:rPr>
        <w:t xml:space="preserve">n the event </w:t>
      </w:r>
      <w:r>
        <w:rPr>
          <w:rFonts w:ascii="Times New Roman" w:hAnsi="Times New Roman" w:cs="Times New Roman"/>
          <w:sz w:val="28"/>
          <w:szCs w:val="28"/>
        </w:rPr>
        <w:t xml:space="preserve">one or more claims </w:t>
      </w:r>
      <w:proofErr w:type="gramStart"/>
      <w:r>
        <w:rPr>
          <w:rFonts w:ascii="Times New Roman" w:hAnsi="Times New Roman" w:cs="Times New Roman"/>
          <w:sz w:val="28"/>
          <w:szCs w:val="28"/>
        </w:rPr>
        <w:t>are filed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B6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1B6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expenditures</w:t>
      </w:r>
      <w:r w:rsidRPr="001B60ED">
        <w:rPr>
          <w:rFonts w:ascii="Times New Roman" w:hAnsi="Times New Roman" w:cs="Times New Roman"/>
          <w:sz w:val="28"/>
          <w:szCs w:val="28"/>
        </w:rPr>
        <w:t xml:space="preserve"> of litigation </w:t>
      </w:r>
      <w:proofErr w:type="gramStart"/>
      <w:r>
        <w:rPr>
          <w:rFonts w:ascii="Times New Roman" w:hAnsi="Times New Roman" w:cs="Times New Roman"/>
          <w:sz w:val="28"/>
          <w:szCs w:val="28"/>
        </w:rPr>
        <w:t>are obtained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0ED">
        <w:rPr>
          <w:rFonts w:ascii="Times New Roman" w:hAnsi="Times New Roman" w:cs="Times New Roman"/>
          <w:sz w:val="28"/>
          <w:szCs w:val="28"/>
        </w:rPr>
        <w:t>from the</w:t>
      </w:r>
      <w:r>
        <w:rPr>
          <w:rFonts w:ascii="Times New Roman" w:hAnsi="Times New Roman" w:cs="Times New Roman"/>
          <w:sz w:val="28"/>
          <w:szCs w:val="28"/>
        </w:rPr>
        <w:t xml:space="preserve"> excess</w:t>
      </w:r>
      <w:r w:rsidRPr="001B60ED">
        <w:rPr>
          <w:rFonts w:ascii="Times New Roman" w:hAnsi="Times New Roman" w:cs="Times New Roman"/>
          <w:sz w:val="28"/>
          <w:szCs w:val="28"/>
        </w:rPr>
        <w:t xml:space="preserve"> funds upon a court order.</w:t>
      </w:r>
    </w:p>
    <w:p w:rsidR="00D777FE" w:rsidRPr="00D777FE" w:rsidRDefault="00D777FE" w:rsidP="00D777FE">
      <w:pPr>
        <w:rPr>
          <w:rFonts w:ascii="Times New Roman" w:hAnsi="Times New Roman" w:cs="Times New Roman"/>
          <w:sz w:val="24"/>
          <w:szCs w:val="24"/>
        </w:rPr>
      </w:pPr>
      <w:r w:rsidRPr="00D777FE">
        <w:rPr>
          <w:rFonts w:ascii="Times New Roman" w:hAnsi="Times New Roman" w:cs="Times New Roman"/>
          <w:sz w:val="24"/>
          <w:szCs w:val="24"/>
        </w:rPr>
        <w:t>The undersigned does hereby agree not to hold the Tax Commissioner of Bartow County, his agents, and employees, and indemnify them from and against all claims.</w:t>
      </w:r>
    </w:p>
    <w:p w:rsidR="00D777FE" w:rsidRDefault="00D777FE" w:rsidP="00D77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77FE" w:rsidRDefault="00D777FE" w:rsidP="00D777FE">
      <w:pPr>
        <w:spacing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0952F3">
        <w:rPr>
          <w:rFonts w:ascii="Times New Roman" w:hAnsi="Times New Roman" w:cs="Times New Roman"/>
          <w:sz w:val="24"/>
          <w:szCs w:val="24"/>
        </w:rPr>
        <w:t>This ____________day</w:t>
      </w:r>
      <w:r>
        <w:rPr>
          <w:rFonts w:ascii="Times New Roman" w:hAnsi="Times New Roman" w:cs="Times New Roman"/>
          <w:sz w:val="24"/>
          <w:szCs w:val="24"/>
        </w:rPr>
        <w:t xml:space="preserve"> of ___________________, 20____</w:t>
      </w:r>
    </w:p>
    <w:p w:rsidR="00D777FE" w:rsidRPr="000952F3" w:rsidRDefault="00D777FE" w:rsidP="00D77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F3">
        <w:rPr>
          <w:rFonts w:ascii="Times New Roman" w:hAnsi="Times New Roman" w:cs="Times New Roman"/>
          <w:sz w:val="24"/>
          <w:szCs w:val="24"/>
        </w:rPr>
        <w:lastRenderedPageBreak/>
        <w:t xml:space="preserve">PLEASE SEND ALL CORRESPONDENCE TO:  </w:t>
      </w:r>
    </w:p>
    <w:p w:rsidR="00D777FE" w:rsidRDefault="00D777FE" w:rsidP="00D777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52F3">
        <w:rPr>
          <w:rFonts w:ascii="Times New Roman" w:hAnsi="Times New Roman" w:cs="Times New Roman"/>
          <w:sz w:val="24"/>
          <w:szCs w:val="24"/>
        </w:rPr>
        <w:t>Printed name:  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777FE" w:rsidRPr="000952F3" w:rsidRDefault="00D777FE" w:rsidP="00D777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52F3">
        <w:rPr>
          <w:rFonts w:ascii="Times New Roman" w:hAnsi="Times New Roman" w:cs="Times New Roman"/>
          <w:sz w:val="24"/>
          <w:szCs w:val="24"/>
        </w:rPr>
        <w:t>Signature: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952F3">
        <w:rPr>
          <w:rFonts w:ascii="Times New Roman" w:hAnsi="Times New Roman" w:cs="Times New Roman"/>
          <w:sz w:val="24"/>
          <w:szCs w:val="24"/>
        </w:rPr>
        <w:t>_</w:t>
      </w:r>
    </w:p>
    <w:p w:rsidR="00D777FE" w:rsidRPr="000952F3" w:rsidRDefault="00D777FE" w:rsidP="00D777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52F3">
        <w:rPr>
          <w:rFonts w:ascii="Times New Roman" w:hAnsi="Times New Roman" w:cs="Times New Roman"/>
          <w:sz w:val="24"/>
          <w:szCs w:val="24"/>
        </w:rPr>
        <w:t>Address:  __________________________________</w:t>
      </w:r>
    </w:p>
    <w:p w:rsidR="00D777FE" w:rsidRPr="000952F3" w:rsidRDefault="00D777FE" w:rsidP="00D777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52F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777FE" w:rsidRPr="000952F3" w:rsidRDefault="00D777FE" w:rsidP="00D777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52F3">
        <w:rPr>
          <w:rFonts w:ascii="Times New Roman" w:hAnsi="Times New Roman" w:cs="Times New Roman"/>
          <w:sz w:val="24"/>
          <w:szCs w:val="24"/>
        </w:rPr>
        <w:t xml:space="preserve">__________________________________________     </w:t>
      </w:r>
    </w:p>
    <w:p w:rsidR="00D777FE" w:rsidRDefault="00D777FE" w:rsidP="00D777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52F3">
        <w:rPr>
          <w:rFonts w:ascii="Times New Roman" w:hAnsi="Times New Roman" w:cs="Times New Roman"/>
          <w:sz w:val="24"/>
          <w:szCs w:val="24"/>
        </w:rPr>
        <w:t>Phone: 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777FE" w:rsidRPr="005A5D16" w:rsidRDefault="00D777FE" w:rsidP="00D777F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D16">
        <w:rPr>
          <w:rFonts w:ascii="Times New Roman" w:hAnsi="Times New Roman" w:cs="Times New Roman"/>
          <w:b/>
          <w:sz w:val="24"/>
          <w:szCs w:val="24"/>
        </w:rPr>
        <w:t>PLEASE NOTIFY THE OFFICE IF YOUR ADDRESS OR PHONE NUMBER CHANGES</w:t>
      </w:r>
      <w:r w:rsidRPr="005A5D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D777FE" w:rsidRDefault="00D777FE" w:rsidP="00D777FE">
      <w:pPr>
        <w:rPr>
          <w:rFonts w:ascii="Times New Roman" w:hAnsi="Times New Roman" w:cs="Times New Roman"/>
          <w:sz w:val="24"/>
          <w:szCs w:val="24"/>
        </w:rPr>
      </w:pPr>
    </w:p>
    <w:p w:rsidR="00D777FE" w:rsidRPr="000952F3" w:rsidRDefault="00D777FE" w:rsidP="00D777FE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78294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952F3">
        <w:rPr>
          <w:rFonts w:ascii="Times New Roman" w:hAnsi="Times New Roman" w:cs="Times New Roman"/>
          <w:sz w:val="24"/>
          <w:szCs w:val="24"/>
        </w:rPr>
        <w:t xml:space="preserve">Copy of </w:t>
      </w:r>
      <w:r>
        <w:rPr>
          <w:rFonts w:ascii="Times New Roman" w:hAnsi="Times New Roman" w:cs="Times New Roman"/>
          <w:sz w:val="24"/>
          <w:szCs w:val="24"/>
        </w:rPr>
        <w:t>Driver’s</w:t>
      </w:r>
      <w:r>
        <w:rPr>
          <w:rFonts w:ascii="Times New Roman" w:hAnsi="Times New Roman" w:cs="Times New Roman"/>
          <w:sz w:val="24"/>
          <w:szCs w:val="24"/>
        </w:rPr>
        <w:t xml:space="preserve"> License</w:t>
      </w:r>
    </w:p>
    <w:p w:rsidR="00D777FE" w:rsidRDefault="00D777FE" w:rsidP="00D777FE">
      <w:pPr>
        <w:rPr>
          <w:rFonts w:ascii="Times New Roman" w:hAnsi="Times New Roman" w:cs="Times New Roman"/>
          <w:sz w:val="24"/>
          <w:szCs w:val="24"/>
        </w:rPr>
      </w:pPr>
    </w:p>
    <w:p w:rsidR="00D777FE" w:rsidRPr="000952F3" w:rsidRDefault="00D777FE" w:rsidP="00D777FE">
      <w:pPr>
        <w:rPr>
          <w:rFonts w:ascii="Times New Roman" w:hAnsi="Times New Roman" w:cs="Times New Roman"/>
          <w:sz w:val="24"/>
          <w:szCs w:val="24"/>
        </w:rPr>
      </w:pPr>
      <w:r w:rsidRPr="000952F3">
        <w:rPr>
          <w:rFonts w:ascii="Times New Roman" w:hAnsi="Times New Roman" w:cs="Times New Roman"/>
          <w:sz w:val="24"/>
          <w:szCs w:val="24"/>
        </w:rPr>
        <w:t>Time / Date received_____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952F3">
        <w:rPr>
          <w:rFonts w:ascii="Times New Roman" w:hAnsi="Times New Roman" w:cs="Times New Roman"/>
          <w:sz w:val="24"/>
          <w:szCs w:val="24"/>
        </w:rPr>
        <w:t>________</w:t>
      </w:r>
    </w:p>
    <w:p w:rsidR="00D777FE" w:rsidRPr="000952F3" w:rsidRDefault="00D777FE" w:rsidP="00D777FE">
      <w:pPr>
        <w:rPr>
          <w:rFonts w:ascii="Times New Roman" w:hAnsi="Times New Roman" w:cs="Times New Roman"/>
          <w:sz w:val="24"/>
          <w:szCs w:val="24"/>
        </w:rPr>
      </w:pPr>
    </w:p>
    <w:p w:rsidR="00D777FE" w:rsidRPr="000952F3" w:rsidRDefault="00D777FE" w:rsidP="00D777FE">
      <w:pPr>
        <w:rPr>
          <w:rFonts w:ascii="Times New Roman" w:hAnsi="Times New Roman" w:cs="Times New Roman"/>
          <w:sz w:val="24"/>
          <w:szCs w:val="24"/>
        </w:rPr>
      </w:pPr>
      <w:r w:rsidRPr="000952F3">
        <w:rPr>
          <w:rFonts w:ascii="Times New Roman" w:hAnsi="Times New Roman" w:cs="Times New Roman"/>
          <w:sz w:val="24"/>
          <w:szCs w:val="24"/>
        </w:rPr>
        <w:t>Witness_______________________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952F3">
        <w:rPr>
          <w:rFonts w:ascii="Times New Roman" w:hAnsi="Times New Roman" w:cs="Times New Roman"/>
          <w:sz w:val="24"/>
          <w:szCs w:val="24"/>
        </w:rPr>
        <w:t>____</w:t>
      </w:r>
      <w:r w:rsidRPr="000952F3">
        <w:rPr>
          <w:rFonts w:ascii="Times New Roman" w:hAnsi="Times New Roman" w:cs="Times New Roman"/>
          <w:sz w:val="24"/>
          <w:szCs w:val="24"/>
        </w:rPr>
        <w:tab/>
      </w:r>
    </w:p>
    <w:p w:rsidR="00D777FE" w:rsidRPr="000952F3" w:rsidRDefault="00D777FE" w:rsidP="00D777F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777FE" w:rsidRPr="000952F3" w:rsidRDefault="00D777FE" w:rsidP="00D777F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952F3">
        <w:rPr>
          <w:rFonts w:ascii="Times New Roman" w:hAnsi="Times New Roman" w:cs="Times New Roman"/>
          <w:b/>
          <w:i/>
          <w:sz w:val="24"/>
          <w:szCs w:val="24"/>
        </w:rPr>
        <w:t>NOTARY</w:t>
      </w:r>
    </w:p>
    <w:p w:rsidR="00D777FE" w:rsidRPr="000952F3" w:rsidRDefault="00D777FE" w:rsidP="00D777FE">
      <w:pPr>
        <w:rPr>
          <w:rFonts w:ascii="Times New Roman" w:hAnsi="Times New Roman" w:cs="Times New Roman"/>
          <w:i/>
          <w:sz w:val="24"/>
          <w:szCs w:val="24"/>
        </w:rPr>
      </w:pPr>
      <w:r w:rsidRPr="000952F3">
        <w:rPr>
          <w:rFonts w:ascii="Times New Roman" w:hAnsi="Times New Roman" w:cs="Times New Roman"/>
          <w:i/>
          <w:sz w:val="24"/>
          <w:szCs w:val="24"/>
        </w:rPr>
        <w:t>Sworn to and subscribed before me this</w:t>
      </w:r>
    </w:p>
    <w:p w:rsidR="00D777FE" w:rsidRPr="000952F3" w:rsidRDefault="00D777FE" w:rsidP="00D777FE">
      <w:pPr>
        <w:rPr>
          <w:rFonts w:ascii="Times New Roman" w:hAnsi="Times New Roman" w:cs="Times New Roman"/>
          <w:i/>
          <w:sz w:val="24"/>
          <w:szCs w:val="24"/>
        </w:rPr>
      </w:pPr>
      <w:r w:rsidRPr="000952F3">
        <w:rPr>
          <w:rFonts w:ascii="Times New Roman" w:hAnsi="Times New Roman" w:cs="Times New Roman"/>
          <w:i/>
          <w:sz w:val="24"/>
          <w:szCs w:val="24"/>
        </w:rPr>
        <w:t>____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0952F3">
        <w:rPr>
          <w:rFonts w:ascii="Times New Roman" w:hAnsi="Times New Roman" w:cs="Times New Roman"/>
          <w:i/>
          <w:sz w:val="24"/>
          <w:szCs w:val="24"/>
        </w:rPr>
        <w:t>_day of 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0952F3">
        <w:rPr>
          <w:rFonts w:ascii="Times New Roman" w:hAnsi="Times New Roman" w:cs="Times New Roman"/>
          <w:i/>
          <w:sz w:val="24"/>
          <w:szCs w:val="24"/>
        </w:rPr>
        <w:t>__________, 20____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</w:p>
    <w:p w:rsidR="00D777FE" w:rsidRPr="000952F3" w:rsidRDefault="00D777FE" w:rsidP="00D777FE">
      <w:pPr>
        <w:rPr>
          <w:rFonts w:ascii="Times New Roman" w:hAnsi="Times New Roman" w:cs="Times New Roman"/>
          <w:i/>
          <w:sz w:val="24"/>
          <w:szCs w:val="24"/>
        </w:rPr>
      </w:pPr>
    </w:p>
    <w:p w:rsidR="00D777FE" w:rsidRDefault="00D777FE" w:rsidP="00D777FE">
      <w:pPr>
        <w:rPr>
          <w:rFonts w:ascii="Times New Roman" w:hAnsi="Times New Roman" w:cs="Times New Roman"/>
          <w:i/>
          <w:sz w:val="24"/>
          <w:szCs w:val="24"/>
        </w:rPr>
      </w:pPr>
      <w:r w:rsidRPr="000952F3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:rsidR="00D777FE" w:rsidRPr="000952F3" w:rsidRDefault="00D777FE" w:rsidP="00D777FE">
      <w:pPr>
        <w:rPr>
          <w:rFonts w:ascii="Times New Roman" w:hAnsi="Times New Roman" w:cs="Times New Roman"/>
          <w:i/>
          <w:sz w:val="24"/>
          <w:szCs w:val="24"/>
        </w:rPr>
      </w:pPr>
    </w:p>
    <w:p w:rsidR="00D777FE" w:rsidRPr="000952F3" w:rsidRDefault="00D777FE" w:rsidP="00D777FE">
      <w:pPr>
        <w:rPr>
          <w:rFonts w:ascii="Times New Roman" w:hAnsi="Times New Roman" w:cs="Times New Roman"/>
          <w:i/>
          <w:sz w:val="24"/>
          <w:szCs w:val="24"/>
        </w:rPr>
      </w:pPr>
      <w:r w:rsidRPr="000952F3">
        <w:rPr>
          <w:rFonts w:ascii="Times New Roman" w:hAnsi="Times New Roman" w:cs="Times New Roman"/>
          <w:i/>
          <w:sz w:val="24"/>
          <w:szCs w:val="24"/>
        </w:rPr>
        <w:t>My commission expires: _________________</w:t>
      </w:r>
    </w:p>
    <w:p w:rsidR="00C12F72" w:rsidRDefault="00C12F72" w:rsidP="00C12F72"/>
    <w:sectPr w:rsidR="00C12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32B78"/>
    <w:multiLevelType w:val="hybridMultilevel"/>
    <w:tmpl w:val="B9D6E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72"/>
    <w:rsid w:val="00187E0B"/>
    <w:rsid w:val="001B60ED"/>
    <w:rsid w:val="00206C58"/>
    <w:rsid w:val="002C1392"/>
    <w:rsid w:val="002D42C9"/>
    <w:rsid w:val="003E691D"/>
    <w:rsid w:val="00585EEB"/>
    <w:rsid w:val="006637D7"/>
    <w:rsid w:val="00754E4C"/>
    <w:rsid w:val="00811D6A"/>
    <w:rsid w:val="008216A4"/>
    <w:rsid w:val="009050CC"/>
    <w:rsid w:val="00937750"/>
    <w:rsid w:val="009553F3"/>
    <w:rsid w:val="009760BD"/>
    <w:rsid w:val="00A116AE"/>
    <w:rsid w:val="00A86C81"/>
    <w:rsid w:val="00AB3639"/>
    <w:rsid w:val="00C12F72"/>
    <w:rsid w:val="00D777FE"/>
    <w:rsid w:val="00DA2473"/>
    <w:rsid w:val="00E2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1551E"/>
  <w15:chartTrackingRefBased/>
  <w15:docId w15:val="{AE929FC6-50F6-49D0-BD8A-C21CA76B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Willene</dc:creator>
  <cp:keywords/>
  <dc:description/>
  <cp:lastModifiedBy>Ward, Willene</cp:lastModifiedBy>
  <cp:revision>2</cp:revision>
  <cp:lastPrinted>2020-08-04T16:19:00Z</cp:lastPrinted>
  <dcterms:created xsi:type="dcterms:W3CDTF">2020-08-04T19:08:00Z</dcterms:created>
  <dcterms:modified xsi:type="dcterms:W3CDTF">2020-08-04T19:08:00Z</dcterms:modified>
</cp:coreProperties>
</file>